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DA42A8" w:rsidRPr="00DA42A8" w:rsidTr="00DA42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ŠKOL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7</w:t>
            </w:r>
          </w:p>
        </w:tc>
      </w:tr>
      <w:tr w:rsidR="00DA42A8" w:rsidRPr="00DA42A8" w:rsidTr="00DA42A8">
        <w:trPr>
          <w:trHeight w:val="288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A42A8" w:rsidRPr="00DA42A8" w:rsidTr="00DA42A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A42A8" w:rsidRPr="00DA42A8" w:rsidTr="00DA42A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A42A8" w:rsidRPr="00DA42A8" w:rsidTr="00DA42A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A42A8" w:rsidRPr="00DA42A8" w:rsidTr="00DA42A8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 xml:space="preserve">2/3 nové stud </w:t>
            </w:r>
            <w:proofErr w:type="spellStart"/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prg</w:t>
            </w:r>
            <w:proofErr w:type="spellEnd"/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 xml:space="preserve"> ZČU</w:t>
            </w:r>
          </w:p>
        </w:tc>
      </w:tr>
      <w:tr w:rsidR="00DA42A8" w:rsidRPr="00DA42A8" w:rsidTr="00DA42A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A42A8" w:rsidRPr="00DA42A8" w:rsidTr="00DA42A8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A42A8" w:rsidRPr="00DA42A8" w:rsidTr="00DA42A8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A42A8" w:rsidRPr="00DA42A8" w:rsidTr="00DA42A8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A42A8" w:rsidRPr="00DA42A8" w:rsidTr="00DA42A8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1/3 zimní olympiády</w:t>
            </w:r>
          </w:p>
        </w:tc>
      </w:tr>
      <w:tr w:rsidR="00DA42A8" w:rsidRPr="00DA42A8" w:rsidTr="00C62DEF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A42A8" w:rsidRPr="00DA42A8" w:rsidTr="00DA42A8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42A8" w:rsidRPr="00DA42A8" w:rsidRDefault="00DA42A8" w:rsidP="00DA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A42A8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</w:tbl>
    <w:p w:rsidR="0053138F" w:rsidRDefault="0053138F"/>
    <w:p w:rsidR="00826D12" w:rsidRDefault="00453FA1" w:rsidP="00453FA1">
      <w:pPr>
        <w:pStyle w:val="Nadpis1"/>
      </w:pPr>
      <w:r>
        <w:t>Univerzita otevírá nové obory</w:t>
      </w:r>
    </w:p>
    <w:p w:rsidR="00173764" w:rsidRPr="00626EA3" w:rsidRDefault="00826D12" w:rsidP="00453FA1">
      <w:pPr>
        <w:pStyle w:val="Podnadpis"/>
        <w:rPr>
          <w:i/>
          <w:sz w:val="16"/>
          <w:szCs w:val="16"/>
        </w:rPr>
      </w:pPr>
      <w:r>
        <w:br/>
      </w:r>
      <w:r w:rsidRPr="00453FA1">
        <w:rPr>
          <w:i/>
        </w:rPr>
        <w:t>Pro přijímací řízení pro akademický rok 2025/26 nabízí Západočeská</w:t>
      </w:r>
      <w:r w:rsidR="00173764" w:rsidRPr="00453FA1">
        <w:rPr>
          <w:i/>
        </w:rPr>
        <w:t xml:space="preserve"> </w:t>
      </w:r>
      <w:r w:rsidRPr="00453FA1">
        <w:rPr>
          <w:i/>
        </w:rPr>
        <w:t>univerzita 303</w:t>
      </w:r>
      <w:r w:rsidR="00173764" w:rsidRPr="00453FA1">
        <w:rPr>
          <w:i/>
        </w:rPr>
        <w:t xml:space="preserve"> </w:t>
      </w:r>
      <w:r w:rsidRPr="00453FA1">
        <w:rPr>
          <w:i/>
        </w:rPr>
        <w:t>studijních programů</w:t>
      </w:r>
      <w:r w:rsidR="00173764" w:rsidRPr="00453FA1">
        <w:rPr>
          <w:i/>
        </w:rPr>
        <w:t xml:space="preserve"> – prezenčních i kombinovaných, bakalářských, magisterských i doktorských. </w:t>
      </w:r>
      <w:r w:rsidRPr="00453FA1">
        <w:rPr>
          <w:i/>
        </w:rPr>
        <w:t>Lhůta pro podání</w:t>
      </w:r>
      <w:r w:rsidR="00173764" w:rsidRPr="00453FA1">
        <w:rPr>
          <w:i/>
        </w:rPr>
        <w:t xml:space="preserve"> </w:t>
      </w:r>
      <w:r w:rsidRPr="00453FA1">
        <w:rPr>
          <w:i/>
        </w:rPr>
        <w:t>přihlášek končí na většině fakult v polovině nebo na konci dubna.</w:t>
      </w:r>
      <w:r w:rsidRPr="00453FA1">
        <w:rPr>
          <w:i/>
        </w:rPr>
        <w:br/>
      </w:r>
    </w:p>
    <w:p w:rsidR="00173764" w:rsidRDefault="00173764" w:rsidP="00173764">
      <w:pPr>
        <w:spacing w:after="0"/>
        <w:jc w:val="both"/>
      </w:pPr>
      <w:r>
        <w:t>Úplně poprvé nabízí</w:t>
      </w:r>
      <w:r w:rsidR="00826D12" w:rsidRPr="00173764">
        <w:t xml:space="preserve"> letos navazující studijní programy</w:t>
      </w:r>
      <w:r>
        <w:t xml:space="preserve"> </w:t>
      </w:r>
      <w:proofErr w:type="spellStart"/>
      <w:r w:rsidR="00826D12" w:rsidRPr="00173764">
        <w:t>Elektromobilita</w:t>
      </w:r>
      <w:proofErr w:type="spellEnd"/>
      <w:r w:rsidR="00826D12" w:rsidRPr="00173764">
        <w:t xml:space="preserve"> </w:t>
      </w:r>
      <w:r>
        <w:t>a inteligentní dopravní systémy</w:t>
      </w:r>
      <w:r w:rsidR="00826D12" w:rsidRPr="00173764">
        <w:t xml:space="preserve"> na Fakultě</w:t>
      </w:r>
      <w:r>
        <w:t xml:space="preserve"> </w:t>
      </w:r>
      <w:r w:rsidR="00826D12" w:rsidRPr="00173764">
        <w:t>elektrotechnické</w:t>
      </w:r>
      <w:r>
        <w:t>. S</w:t>
      </w:r>
      <w:r w:rsidR="00826D12" w:rsidRPr="00173764">
        <w:t>tudující si budou moci vybrat ze tř</w:t>
      </w:r>
      <w:r>
        <w:t xml:space="preserve">í </w:t>
      </w:r>
      <w:r w:rsidR="00826D12" w:rsidRPr="00173764">
        <w:t>specializací:</w:t>
      </w:r>
      <w:r w:rsidR="00826D12" w:rsidRPr="00173764">
        <w:br/>
      </w:r>
      <w:proofErr w:type="spellStart"/>
      <w:r w:rsidR="00826D12" w:rsidRPr="00173764">
        <w:t>Elektromobilita</w:t>
      </w:r>
      <w:proofErr w:type="spellEnd"/>
      <w:r w:rsidR="00826D12" w:rsidRPr="00173764">
        <w:t>, moderní dopravní prostředky a jejich pohony, Konstrukce</w:t>
      </w:r>
      <w:r>
        <w:t xml:space="preserve"> </w:t>
      </w:r>
      <w:r w:rsidR="00826D12" w:rsidRPr="00173764">
        <w:t>a design v oblasti e-mobility a Plánování, modelování a řízení dopravy</w:t>
      </w:r>
      <w:r>
        <w:t xml:space="preserve">. Dalším novým oborem je </w:t>
      </w:r>
      <w:r w:rsidR="00826D12" w:rsidRPr="00173764">
        <w:t>Učitelství informatiky pro střední školy na Fakultě aplikovaných</w:t>
      </w:r>
      <w:r>
        <w:t xml:space="preserve"> </w:t>
      </w:r>
      <w:r w:rsidR="00826D12" w:rsidRPr="00173764">
        <w:t xml:space="preserve">věd. </w:t>
      </w:r>
      <w:r>
        <w:t xml:space="preserve">Jde o zaměření </w:t>
      </w:r>
      <w:r w:rsidR="00826D12" w:rsidRPr="00173764">
        <w:t>kombinovatelné s Učitelství</w:t>
      </w:r>
      <w:r>
        <w:t>m</w:t>
      </w:r>
      <w:r w:rsidR="00826D12" w:rsidRPr="00173764">
        <w:t xml:space="preserve"> biologie, chemie, fyziky,</w:t>
      </w:r>
      <w:r>
        <w:t xml:space="preserve"> </w:t>
      </w:r>
      <w:r w:rsidR="00826D12" w:rsidRPr="00173764">
        <w:t>geografie a matematiky pro SŠ na Fakultě pedagogické.</w:t>
      </w:r>
    </w:p>
    <w:p w:rsidR="00173764" w:rsidRDefault="00826D12" w:rsidP="00173764">
      <w:pPr>
        <w:spacing w:after="0"/>
        <w:ind w:firstLine="708"/>
        <w:jc w:val="both"/>
      </w:pPr>
      <w:r w:rsidRPr="00173764">
        <w:t>Oba studijní programy reagují na</w:t>
      </w:r>
      <w:r w:rsidR="00173764">
        <w:t xml:space="preserve"> </w:t>
      </w:r>
      <w:r w:rsidRPr="00173764">
        <w:t>aktuální potřeby společnosti</w:t>
      </w:r>
      <w:r w:rsidR="00173764">
        <w:t>, jako je nedostatek učitelů informatiky a</w:t>
      </w:r>
      <w:r w:rsidRPr="00173764">
        <w:t xml:space="preserve"> nástup</w:t>
      </w:r>
      <w:r w:rsidR="00173764">
        <w:t xml:space="preserve"> </w:t>
      </w:r>
      <w:proofErr w:type="spellStart"/>
      <w:r w:rsidRPr="00173764">
        <w:t>elektromobility</w:t>
      </w:r>
      <w:proofErr w:type="spellEnd"/>
      <w:r w:rsidR="00173764">
        <w:t xml:space="preserve">, a také na </w:t>
      </w:r>
      <w:r w:rsidRPr="00173764">
        <w:t xml:space="preserve">poptávku </w:t>
      </w:r>
      <w:r w:rsidR="00173764">
        <w:t>ze strany</w:t>
      </w:r>
      <w:r w:rsidRPr="00173764">
        <w:t xml:space="preserve"> uchazečů.</w:t>
      </w:r>
    </w:p>
    <w:p w:rsidR="00173764" w:rsidRDefault="00173764" w:rsidP="00173764">
      <w:pPr>
        <w:spacing w:after="0"/>
        <w:ind w:firstLine="708"/>
        <w:jc w:val="both"/>
      </w:pPr>
      <w:r>
        <w:t xml:space="preserve">Zároveň univerzita čeká na akreditaci dalších dvou studijních programů. Prvním bude </w:t>
      </w:r>
      <w:r w:rsidR="00826D12" w:rsidRPr="00173764">
        <w:t>Management jaderného inženýrství na Fakultě</w:t>
      </w:r>
      <w:r>
        <w:t xml:space="preserve"> </w:t>
      </w:r>
      <w:r w:rsidR="00826D12" w:rsidRPr="00173764">
        <w:t xml:space="preserve">elektrotechnické a </w:t>
      </w:r>
      <w:r>
        <w:t>druhým Environmentální inženýrství</w:t>
      </w:r>
      <w:r w:rsidR="00826D12" w:rsidRPr="00173764">
        <w:t xml:space="preserve"> na</w:t>
      </w:r>
      <w:r>
        <w:t xml:space="preserve"> </w:t>
      </w:r>
      <w:r w:rsidR="00826D12" w:rsidRPr="00173764">
        <w:t>Fakultě strojní. Pokud by akreditace do konce června nezískal</w:t>
      </w:r>
      <w:r>
        <w:t>a</w:t>
      </w:r>
      <w:r w:rsidR="00826D12" w:rsidRPr="00173764">
        <w:t>,</w:t>
      </w:r>
      <w:r>
        <w:t xml:space="preserve"> bude </w:t>
      </w:r>
      <w:r w:rsidR="00826D12" w:rsidRPr="00173764">
        <w:t xml:space="preserve">přijímací řízení do těchto programů </w:t>
      </w:r>
      <w:r>
        <w:t>otevřeno</w:t>
      </w:r>
      <w:r w:rsidR="00826D12" w:rsidRPr="00173764">
        <w:t xml:space="preserve"> až následující rok. I v</w:t>
      </w:r>
      <w:r>
        <w:t xml:space="preserve"> </w:t>
      </w:r>
      <w:r w:rsidR="00826D12" w:rsidRPr="00173764">
        <w:t>tomto případě reaguje</w:t>
      </w:r>
      <w:r>
        <w:t xml:space="preserve"> škola</w:t>
      </w:r>
      <w:r w:rsidR="00826D12" w:rsidRPr="00173764">
        <w:t xml:space="preserve"> na poptávku nastupující generace studentů, která</w:t>
      </w:r>
      <w:r>
        <w:t xml:space="preserve"> </w:t>
      </w:r>
      <w:r w:rsidR="00826D12" w:rsidRPr="00173764">
        <w:t>se zaměřuje nejen na udržitelnost, ale i budoucí uplatnění v</w:t>
      </w:r>
      <w:r>
        <w:t> </w:t>
      </w:r>
      <w:r w:rsidR="00826D12" w:rsidRPr="00173764">
        <w:t>těchto</w:t>
      </w:r>
      <w:r>
        <w:t xml:space="preserve"> </w:t>
      </w:r>
      <w:r w:rsidR="00826D12" w:rsidRPr="00173764">
        <w:t>oblastech.</w:t>
      </w:r>
    </w:p>
    <w:p w:rsidR="00826D12" w:rsidRDefault="00826D12" w:rsidP="00173764">
      <w:pPr>
        <w:spacing w:after="0"/>
        <w:ind w:firstLine="708"/>
        <w:jc w:val="both"/>
      </w:pPr>
      <w:r w:rsidRPr="00173764">
        <w:t>V loňském roce zaznamenal</w:t>
      </w:r>
      <w:r w:rsidR="00B73AAE">
        <w:t>a Západočeská univerzita</w:t>
      </w:r>
      <w:r w:rsidRPr="00173764">
        <w:t xml:space="preserve"> zvýšený zájem o </w:t>
      </w:r>
      <w:r w:rsidR="00B73AAE">
        <w:t xml:space="preserve">také </w:t>
      </w:r>
      <w:r w:rsidRPr="00173764">
        <w:t>studijní programy v</w:t>
      </w:r>
      <w:r w:rsidR="00B73AAE">
        <w:t xml:space="preserve"> </w:t>
      </w:r>
      <w:r w:rsidRPr="00173764">
        <w:t>oblasti práva a právní vědy a ekonomie a managementu. Tradičně velký</w:t>
      </w:r>
      <w:r w:rsidRPr="00173764">
        <w:br/>
        <w:t xml:space="preserve">zájem mají uchazeči několik posledních let </w:t>
      </w:r>
      <w:r w:rsidR="00B73AAE">
        <w:t xml:space="preserve">i </w:t>
      </w:r>
      <w:r w:rsidRPr="00173764">
        <w:t>o Fakultu pedagogickou.</w:t>
      </w:r>
    </w:p>
    <w:p w:rsidR="00453FA1" w:rsidRDefault="00453FA1" w:rsidP="00453FA1">
      <w:pPr>
        <w:spacing w:after="0"/>
        <w:jc w:val="both"/>
      </w:pPr>
    </w:p>
    <w:p w:rsidR="00453FA1" w:rsidRDefault="00453FA1" w:rsidP="00453F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/>
        </w:rPr>
      </w:pPr>
      <w:r>
        <w:rPr>
          <w:b/>
        </w:rPr>
        <w:t>Nové obory</w:t>
      </w:r>
    </w:p>
    <w:p w:rsidR="00453FA1" w:rsidRDefault="00453FA1" w:rsidP="00453FA1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proofErr w:type="spellStart"/>
      <w:r w:rsidRPr="00173764">
        <w:t>Elektromobilita</w:t>
      </w:r>
      <w:proofErr w:type="spellEnd"/>
      <w:r w:rsidRPr="00173764">
        <w:t>, moderní dopravní prostředky a jejich pohony</w:t>
      </w:r>
    </w:p>
    <w:p w:rsidR="00453FA1" w:rsidRDefault="00453FA1" w:rsidP="00453FA1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173764">
        <w:t>Konstrukce</w:t>
      </w:r>
      <w:r>
        <w:t xml:space="preserve"> </w:t>
      </w:r>
      <w:r w:rsidRPr="00173764">
        <w:t xml:space="preserve">a design v oblasti e-mobility </w:t>
      </w:r>
    </w:p>
    <w:p w:rsidR="00453FA1" w:rsidRDefault="00453FA1" w:rsidP="00453FA1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173764">
        <w:t>Plánování, modelování a řízení dopravy</w:t>
      </w:r>
    </w:p>
    <w:p w:rsidR="00453FA1" w:rsidRPr="005F7A1D" w:rsidRDefault="00453FA1" w:rsidP="00453FA1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/>
        </w:rPr>
      </w:pPr>
      <w:r w:rsidRPr="00173764">
        <w:t>Učitelství informatiky pro střední školy</w:t>
      </w:r>
    </w:p>
    <w:p w:rsidR="005F7A1D" w:rsidRDefault="005F7A1D" w:rsidP="005F7A1D">
      <w:pPr>
        <w:pStyle w:val="Nadpis1"/>
      </w:pPr>
      <w:r>
        <w:lastRenderedPageBreak/>
        <w:t>Třináct medailí pro sportovní naděje</w:t>
      </w:r>
    </w:p>
    <w:p w:rsidR="005F7A1D" w:rsidRDefault="005F7A1D" w:rsidP="005F7A1D">
      <w:pPr>
        <w:spacing w:after="0"/>
        <w:jc w:val="both"/>
        <w:rPr>
          <w:b/>
        </w:rPr>
      </w:pPr>
    </w:p>
    <w:p w:rsidR="005F7A1D" w:rsidRDefault="005F7A1D" w:rsidP="008E1CDB">
      <w:pPr>
        <w:pStyle w:val="Velkdatum"/>
        <w:jc w:val="left"/>
        <w:rPr>
          <w:lang w:eastAsia="cs-CZ"/>
        </w:rPr>
      </w:pPr>
      <w:r w:rsidRPr="005F7A1D">
        <w:t xml:space="preserve">Pět zlatých, tři stříbrné a pět bronzových medailí přivezli ze Zimní olympiády dětí a mládeže reprezentanti Plzeňského kraje. </w:t>
      </w:r>
      <w:r>
        <w:t xml:space="preserve">Nejcennější kovy přivezla </w:t>
      </w:r>
      <w:proofErr w:type="spellStart"/>
      <w:r>
        <w:t>skicrossařka</w:t>
      </w:r>
      <w:proofErr w:type="spellEnd"/>
      <w:r>
        <w:t xml:space="preserve"> Zora Částková, biatlonista Šimon Macek a sportovní lezci </w:t>
      </w:r>
      <w:r w:rsidRPr="005F7A1D">
        <w:t>Veronika Harmáčková</w:t>
      </w:r>
      <w:r>
        <w:t xml:space="preserve"> a </w:t>
      </w:r>
      <w:r w:rsidRPr="005F7A1D">
        <w:t>D</w:t>
      </w:r>
      <w:r>
        <w:t xml:space="preserve">avid Suchý. Stříbro přidal šachista </w:t>
      </w:r>
      <w:r>
        <w:rPr>
          <w:lang w:eastAsia="cs-CZ"/>
        </w:rPr>
        <w:t xml:space="preserve">Lukáš Křivka, snowboardista Daniel </w:t>
      </w:r>
      <w:proofErr w:type="spellStart"/>
      <w:r>
        <w:rPr>
          <w:lang w:eastAsia="cs-CZ"/>
        </w:rPr>
        <w:t>Tobias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Volopich</w:t>
      </w:r>
      <w:proofErr w:type="spellEnd"/>
      <w:r>
        <w:rPr>
          <w:lang w:eastAsia="cs-CZ"/>
        </w:rPr>
        <w:t xml:space="preserve"> a reprezentantka v běžeckém lyžování zrakově postižených Lucie Palečková. Z bronzu se pak radovala slalomářka Anna Lukavská, lezkyně Veronika Harmáčková, snowboardista Daniel </w:t>
      </w:r>
      <w:proofErr w:type="spellStart"/>
      <w:r>
        <w:rPr>
          <w:lang w:eastAsia="cs-CZ"/>
        </w:rPr>
        <w:t>Tobias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Volopich</w:t>
      </w:r>
      <w:proofErr w:type="spellEnd"/>
      <w:r>
        <w:rPr>
          <w:lang w:eastAsia="cs-CZ"/>
        </w:rPr>
        <w:t xml:space="preserve"> a </w:t>
      </w:r>
      <w:r w:rsidR="008E1CDB">
        <w:rPr>
          <w:lang w:eastAsia="cs-CZ"/>
        </w:rPr>
        <w:t xml:space="preserve">čtyřčlenné družstvo šachistů. </w:t>
      </w:r>
    </w:p>
    <w:p w:rsidR="005F7A1D" w:rsidRDefault="005F7A1D" w:rsidP="005F7A1D">
      <w:pPr>
        <w:pStyle w:val="Velkdatum"/>
        <w:jc w:val="left"/>
        <w:rPr>
          <w:lang w:eastAsia="cs-CZ"/>
        </w:rPr>
      </w:pPr>
    </w:p>
    <w:p w:rsidR="005F7A1D" w:rsidRPr="005F7A1D" w:rsidRDefault="005F7A1D" w:rsidP="005F7A1D">
      <w:pPr>
        <w:jc w:val="both"/>
      </w:pPr>
    </w:p>
    <w:p w:rsidR="005F7A1D" w:rsidRPr="005F7A1D" w:rsidRDefault="005F7A1D" w:rsidP="005F7A1D">
      <w:pPr>
        <w:jc w:val="both"/>
      </w:pPr>
    </w:p>
    <w:p w:rsidR="005F7A1D" w:rsidRDefault="005F7A1D" w:rsidP="005F7A1D">
      <w:pPr>
        <w:spacing w:after="0"/>
        <w:jc w:val="both"/>
        <w:rPr>
          <w:b/>
        </w:rPr>
      </w:pPr>
    </w:p>
    <w:p w:rsidR="005F7A1D" w:rsidRDefault="005F7A1D" w:rsidP="005F7A1D">
      <w:pPr>
        <w:spacing w:after="0"/>
        <w:jc w:val="both"/>
        <w:rPr>
          <w:b/>
        </w:rPr>
      </w:pPr>
    </w:p>
    <w:p w:rsidR="005F7A1D" w:rsidRDefault="005F7A1D" w:rsidP="005F7A1D">
      <w:pPr>
        <w:spacing w:after="0"/>
        <w:jc w:val="both"/>
        <w:rPr>
          <w:b/>
        </w:rPr>
      </w:pPr>
    </w:p>
    <w:p w:rsidR="005F7A1D" w:rsidRPr="005F7A1D" w:rsidRDefault="005F7A1D" w:rsidP="005F7A1D">
      <w:pPr>
        <w:spacing w:after="0"/>
        <w:jc w:val="both"/>
        <w:rPr>
          <w:b/>
        </w:rPr>
      </w:pPr>
    </w:p>
    <w:sectPr w:rsidR="005F7A1D" w:rsidRPr="005F7A1D" w:rsidSect="00D23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041C1"/>
    <w:multiLevelType w:val="hybridMultilevel"/>
    <w:tmpl w:val="8CF8739C"/>
    <w:lvl w:ilvl="0" w:tplc="92C417CA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42A8"/>
    <w:rsid w:val="00173764"/>
    <w:rsid w:val="00453FA1"/>
    <w:rsid w:val="004C4032"/>
    <w:rsid w:val="005249A7"/>
    <w:rsid w:val="0053138F"/>
    <w:rsid w:val="005F7A1D"/>
    <w:rsid w:val="00626EA3"/>
    <w:rsid w:val="00826D12"/>
    <w:rsid w:val="008E1CDB"/>
    <w:rsid w:val="00B73AAE"/>
    <w:rsid w:val="00C62DEF"/>
    <w:rsid w:val="00D21128"/>
    <w:rsid w:val="00D23A66"/>
    <w:rsid w:val="00DA4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57B96-9300-4A72-B669-0E4A8824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3A66"/>
  </w:style>
  <w:style w:type="paragraph" w:styleId="Nadpis1">
    <w:name w:val="heading 1"/>
    <w:basedOn w:val="Normln"/>
    <w:next w:val="Normln"/>
    <w:link w:val="Nadpis1Char"/>
    <w:uiPriority w:val="9"/>
    <w:qFormat/>
    <w:rsid w:val="00DA42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A42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A42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A42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42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42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42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A42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42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42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A42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A42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A42A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42A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42A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42A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A42A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42A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A42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42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A42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A42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A42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A42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A42A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A42A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A42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A42A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A42A8"/>
    <w:rPr>
      <w:b/>
      <w:bCs/>
      <w:smallCaps/>
      <w:color w:val="0F4761" w:themeColor="accent1" w:themeShade="BF"/>
      <w:spacing w:val="5"/>
    </w:rPr>
  </w:style>
  <w:style w:type="paragraph" w:customStyle="1" w:styleId="Velkdatum">
    <w:name w:val="Velké datum"/>
    <w:basedOn w:val="Nadpis3"/>
    <w:link w:val="VelkdatumChar"/>
    <w:qFormat/>
    <w:rsid w:val="005F7A1D"/>
    <w:pPr>
      <w:spacing w:before="200" w:after="0" w:line="276" w:lineRule="auto"/>
      <w:jc w:val="both"/>
    </w:pPr>
    <w:rPr>
      <w:rFonts w:ascii="Arial" w:eastAsia="Times New Roman" w:hAnsi="Arial" w:cs="Arial"/>
      <w:bCs/>
      <w:color w:val="000000"/>
      <w:kern w:val="0"/>
      <w:sz w:val="24"/>
      <w:szCs w:val="24"/>
    </w:rPr>
  </w:style>
  <w:style w:type="character" w:customStyle="1" w:styleId="VelkdatumChar">
    <w:name w:val="Velké datum Char"/>
    <w:link w:val="Velkdatum"/>
    <w:rsid w:val="005F7A1D"/>
    <w:rPr>
      <w:rFonts w:ascii="Arial" w:eastAsia="Times New Roman" w:hAnsi="Arial" w:cs="Arial"/>
      <w:bCs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1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382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Čekanová</dc:creator>
  <cp:keywords/>
  <dc:description/>
  <cp:lastModifiedBy>Remenárová Karolina</cp:lastModifiedBy>
  <cp:revision>8</cp:revision>
  <dcterms:created xsi:type="dcterms:W3CDTF">2025-02-18T07:02:00Z</dcterms:created>
  <dcterms:modified xsi:type="dcterms:W3CDTF">2025-10-01T06:52:00Z</dcterms:modified>
</cp:coreProperties>
</file>